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B97E8F" w14:textId="1FFBD07A" w:rsidR="005F125C" w:rsidRPr="00CE0E5F" w:rsidRDefault="00D053FF" w:rsidP="0045156A">
      <w:pPr>
        <w:jc w:val="center"/>
        <w:rPr>
          <w:sz w:val="28"/>
          <w:szCs w:val="28"/>
        </w:rPr>
      </w:pPr>
      <w:r>
        <w:rPr>
          <w:sz w:val="28"/>
          <w:szCs w:val="28"/>
        </w:rPr>
        <w:t>Grundwissen 6. Jahrgangsstufe</w:t>
      </w:r>
    </w:p>
    <w:p w14:paraId="47391907" w14:textId="62901F38" w:rsidR="005F125C" w:rsidRPr="00F94D09" w:rsidRDefault="005F125C" w:rsidP="0045156A">
      <w:pPr>
        <w:jc w:val="both"/>
      </w:pPr>
      <w:r w:rsidRPr="00E035BC">
        <w:rPr>
          <w:b/>
          <w:iCs/>
        </w:rPr>
        <w:t xml:space="preserve">Erläutere die </w:t>
      </w:r>
      <w:r w:rsidR="00F94D09">
        <w:rPr>
          <w:b/>
          <w:iCs/>
        </w:rPr>
        <w:t>Funktion einer antiken Basilika:</w:t>
      </w:r>
      <w:r w:rsidR="00F94D09" w:rsidRPr="00F94D09">
        <w:t xml:space="preserve"> </w:t>
      </w:r>
      <w:r w:rsidR="00F94D09">
        <w:t>Markt- und Gerichtshalle; die ersten Kirchen wurden in ihrer Form erbaut</w:t>
      </w:r>
    </w:p>
    <w:p w14:paraId="11454F0A" w14:textId="7D0B33DF" w:rsidR="005F125C" w:rsidRPr="00B34F94" w:rsidRDefault="005F125C" w:rsidP="0045156A">
      <w:pPr>
        <w:jc w:val="both"/>
        <w:rPr>
          <w:b/>
        </w:rPr>
      </w:pPr>
      <w:r w:rsidRPr="009B60AB">
        <w:rPr>
          <w:b/>
        </w:rPr>
        <w:t xml:space="preserve">Gib an, welche Großveranstaltungen im römischen Circus und welche im Amphitheater für gewöhnlich stattfanden. Benenne die </w:t>
      </w:r>
      <w:r>
        <w:rPr>
          <w:b/>
        </w:rPr>
        <w:t xml:space="preserve">beiden </w:t>
      </w:r>
      <w:r w:rsidRPr="009B60AB">
        <w:rPr>
          <w:b/>
        </w:rPr>
        <w:t xml:space="preserve">berühmtesten Anlagen </w:t>
      </w:r>
      <w:r>
        <w:rPr>
          <w:b/>
        </w:rPr>
        <w:t>dieser Art in</w:t>
      </w:r>
      <w:r w:rsidRPr="009B60AB">
        <w:rPr>
          <w:b/>
        </w:rPr>
        <w:t xml:space="preserve"> Rom mit dem Fachbegriff.</w:t>
      </w:r>
      <w:r w:rsidR="00D053FF">
        <w:rPr>
          <w:b/>
        </w:rPr>
        <w:t xml:space="preserve">   </w:t>
      </w:r>
      <w:r>
        <w:rPr>
          <w:b/>
        </w:rPr>
        <w:tab/>
      </w:r>
      <w:r>
        <w:rPr>
          <w:b/>
        </w:rPr>
        <w:tab/>
      </w:r>
      <w:r>
        <w:rPr>
          <w:b/>
        </w:rPr>
        <w:tab/>
      </w:r>
      <w:r>
        <w:rPr>
          <w:b/>
        </w:rPr>
        <w:tab/>
      </w:r>
      <w:r>
        <w:rPr>
          <w:b/>
        </w:rPr>
        <w:tab/>
      </w:r>
      <w:r>
        <w:rPr>
          <w:b/>
        </w:rPr>
        <w:tab/>
      </w:r>
      <w:r>
        <w:rPr>
          <w:b/>
        </w:rPr>
        <w:tab/>
      </w:r>
      <w:r>
        <w:rPr>
          <w:b/>
        </w:rPr>
        <w:tab/>
      </w:r>
      <w:r>
        <w:rPr>
          <w:b/>
        </w:rPr>
        <w:tab/>
      </w:r>
      <w:r w:rsidR="00D053FF">
        <w:rPr>
          <w:b/>
        </w:rPr>
        <w:t xml:space="preserve">                                                                     </w:t>
      </w:r>
      <w:r>
        <w:t xml:space="preserve">Circus: Wagenrennen; Amphitheater: Gladiatorenkämpfe, Tierhetzen; Circus </w:t>
      </w:r>
      <w:proofErr w:type="spellStart"/>
      <w:r>
        <w:t>Maximus</w:t>
      </w:r>
      <w:proofErr w:type="spellEnd"/>
      <w:r>
        <w:t>, Kolosseum</w:t>
      </w:r>
    </w:p>
    <w:p w14:paraId="0A873AF0" w14:textId="232A31EA" w:rsidR="005F125C" w:rsidRDefault="005F125C" w:rsidP="0045156A">
      <w:pPr>
        <w:jc w:val="both"/>
        <w:rPr>
          <w:b/>
        </w:rPr>
      </w:pPr>
      <w:r>
        <w:rPr>
          <w:b/>
        </w:rPr>
        <w:t>Was waren die r</w:t>
      </w:r>
      <w:r w:rsidRPr="00CE0E5F">
        <w:rPr>
          <w:b/>
        </w:rPr>
        <w:t>ömischen Thermen und</w:t>
      </w:r>
      <w:r>
        <w:rPr>
          <w:b/>
        </w:rPr>
        <w:t xml:space="preserve"> welche Bereiche beinhaltete eine solche</w:t>
      </w:r>
      <w:r w:rsidRPr="00CE0E5F">
        <w:rPr>
          <w:b/>
        </w:rPr>
        <w:t xml:space="preserve"> Anlage?</w:t>
      </w:r>
      <w:r>
        <w:rPr>
          <w:b/>
        </w:rPr>
        <w:t xml:space="preserve"> </w:t>
      </w:r>
    </w:p>
    <w:p w14:paraId="082C8A28" w14:textId="77777777" w:rsidR="00F94D09" w:rsidRDefault="005F125C" w:rsidP="0045156A">
      <w:pPr>
        <w:jc w:val="both"/>
      </w:pPr>
      <w:r w:rsidRPr="00CE0E5F">
        <w:t xml:space="preserve">Schwimmbad, Badeanlage; </w:t>
      </w:r>
      <w:r>
        <w:t>Becken mit unterschiedlicher Wassertemperatur, Sauna (Schwitzbad), Sportplatz, Bibliothek</w:t>
      </w:r>
    </w:p>
    <w:p w14:paraId="07BCFC65" w14:textId="77777777" w:rsidR="00DD2A22" w:rsidRDefault="00F94D09" w:rsidP="0045156A">
      <w:pPr>
        <w:jc w:val="both"/>
      </w:pPr>
      <w:r>
        <w:t xml:space="preserve">Nenne einige Räume eines vornehmen Hauses: </w:t>
      </w:r>
      <w:r w:rsidRPr="00F94D09">
        <w:rPr>
          <w:b/>
        </w:rPr>
        <w:t>Peristyl</w:t>
      </w:r>
      <w:r>
        <w:t xml:space="preserve"> (Eingangshalle), </w:t>
      </w:r>
      <w:proofErr w:type="spellStart"/>
      <w:r w:rsidRPr="00F94D09">
        <w:rPr>
          <w:b/>
        </w:rPr>
        <w:t>Triclinium</w:t>
      </w:r>
      <w:proofErr w:type="spellEnd"/>
      <w:r>
        <w:t xml:space="preserve"> (Esszimmer mit drei Li</w:t>
      </w:r>
      <w:r w:rsidR="00DD2A22">
        <w:t>e</w:t>
      </w:r>
      <w:r>
        <w:t xml:space="preserve">gesofas), </w:t>
      </w:r>
      <w:proofErr w:type="spellStart"/>
      <w:r w:rsidRPr="00F94D09">
        <w:rPr>
          <w:b/>
        </w:rPr>
        <w:t>Tablinium</w:t>
      </w:r>
      <w:proofErr w:type="spellEnd"/>
      <w:r>
        <w:t xml:space="preserve"> (Arbeitszimmer)</w:t>
      </w:r>
      <w:r w:rsidR="005F125C">
        <w:tab/>
      </w:r>
    </w:p>
    <w:p w14:paraId="51799D44" w14:textId="58196038" w:rsidR="00A05ECE" w:rsidRDefault="005F125C" w:rsidP="0045156A">
      <w:pPr>
        <w:jc w:val="both"/>
        <w:rPr>
          <w:b/>
        </w:rPr>
      </w:pPr>
      <w:r w:rsidRPr="00C30A15">
        <w:rPr>
          <w:b/>
        </w:rPr>
        <w:t>Mit welchen markanten Bauwerken wurde</w:t>
      </w:r>
      <w:r>
        <w:rPr>
          <w:b/>
        </w:rPr>
        <w:t>n</w:t>
      </w:r>
      <w:r w:rsidRPr="00C30A15">
        <w:rPr>
          <w:b/>
        </w:rPr>
        <w:t xml:space="preserve"> Feldherren oder Kaiser für herausragende Leistungen </w:t>
      </w:r>
      <w:r>
        <w:rPr>
          <w:b/>
        </w:rPr>
        <w:t xml:space="preserve">öffentlich </w:t>
      </w:r>
      <w:r w:rsidRPr="00C30A15">
        <w:rPr>
          <w:b/>
        </w:rPr>
        <w:t>geehrt? Nenne ein Beispiel!</w:t>
      </w:r>
      <w:r>
        <w:rPr>
          <w:b/>
        </w:rPr>
        <w:tab/>
      </w:r>
      <w:r w:rsidR="00A05ECE">
        <w:t xml:space="preserve">Triumphbögen; </w:t>
      </w:r>
      <w:proofErr w:type="spellStart"/>
      <w:r w:rsidR="00A05ECE">
        <w:t>Konstantinsbogen</w:t>
      </w:r>
      <w:proofErr w:type="spellEnd"/>
      <w:r w:rsidR="00A05ECE">
        <w:rPr>
          <w:b/>
        </w:rPr>
        <w:tab/>
      </w:r>
    </w:p>
    <w:p w14:paraId="16178333" w14:textId="608D174A" w:rsidR="005F125C" w:rsidRPr="00A05ECE" w:rsidRDefault="005F125C" w:rsidP="0045156A">
      <w:pPr>
        <w:jc w:val="both"/>
        <w:rPr>
          <w:b/>
        </w:rPr>
      </w:pPr>
      <w:r w:rsidRPr="008612A2">
        <w:rPr>
          <w:b/>
        </w:rPr>
        <w:t>Welche Bauwerke dienten der Wasserversorgung?</w:t>
      </w:r>
      <w:r>
        <w:rPr>
          <w:b/>
        </w:rPr>
        <w:t xml:space="preserve">  </w:t>
      </w:r>
      <w:r w:rsidR="00A05ECE">
        <w:t>Aquädukte</w:t>
      </w:r>
    </w:p>
    <w:p w14:paraId="5B2B8097" w14:textId="77777777" w:rsidR="00C77697" w:rsidRDefault="00A05ECE" w:rsidP="0045156A">
      <w:pPr>
        <w:jc w:val="both"/>
        <w:rPr>
          <w:b/>
        </w:rPr>
      </w:pPr>
      <w:r w:rsidRPr="00A05ECE">
        <w:rPr>
          <w:b/>
        </w:rPr>
        <w:t>Wie hieß Roms Hafen, und wo lag er?</w:t>
      </w:r>
      <w:r>
        <w:rPr>
          <w:b/>
        </w:rPr>
        <w:t xml:space="preserve"> </w:t>
      </w:r>
      <w:proofErr w:type="spellStart"/>
      <w:r>
        <w:t>Ostia</w:t>
      </w:r>
      <w:proofErr w:type="spellEnd"/>
      <w:r>
        <w:t xml:space="preserve"> an der Mündung des Tiber ins Mittelmeer</w:t>
      </w:r>
      <w:r>
        <w:rPr>
          <w:b/>
        </w:rPr>
        <w:tab/>
      </w:r>
    </w:p>
    <w:p w14:paraId="7CB429B3" w14:textId="6DDAABA8" w:rsidR="00D053FF" w:rsidRPr="00C77697" w:rsidRDefault="00C77697" w:rsidP="0045156A">
      <w:pPr>
        <w:jc w:val="both"/>
      </w:pPr>
      <w:r>
        <w:rPr>
          <w:b/>
        </w:rPr>
        <w:t xml:space="preserve">Beschreibe die Geographie Roms: </w:t>
      </w:r>
      <w:r>
        <w:rPr>
          <w:bCs/>
        </w:rPr>
        <w:t xml:space="preserve">Rom lag am Fluss Tiber und war </w:t>
      </w:r>
      <w:r w:rsidR="00D053FF" w:rsidRPr="0045156A">
        <w:rPr>
          <w:bCs/>
        </w:rPr>
        <w:t xml:space="preserve">auf </w:t>
      </w:r>
      <w:r w:rsidR="00D053FF" w:rsidRPr="0045156A">
        <w:rPr>
          <w:b/>
          <w:bCs/>
        </w:rPr>
        <w:t xml:space="preserve">7 </w:t>
      </w:r>
      <w:r w:rsidR="0045156A" w:rsidRPr="0045156A">
        <w:rPr>
          <w:b/>
          <w:bCs/>
        </w:rPr>
        <w:t>Hügeln</w:t>
      </w:r>
      <w:r w:rsidRPr="00C77697">
        <w:rPr>
          <w:bCs/>
        </w:rPr>
        <w:t xml:space="preserve"> </w:t>
      </w:r>
      <w:r w:rsidRPr="0045156A">
        <w:rPr>
          <w:bCs/>
        </w:rPr>
        <w:t>erbaut</w:t>
      </w:r>
      <w:r w:rsidR="00D053FF" w:rsidRPr="0045156A">
        <w:rPr>
          <w:bCs/>
        </w:rPr>
        <w:t xml:space="preserve">. Auf dem </w:t>
      </w:r>
      <w:r w:rsidR="0045156A" w:rsidRPr="0045156A">
        <w:rPr>
          <w:b/>
          <w:bCs/>
        </w:rPr>
        <w:t>Kapitol</w:t>
      </w:r>
      <w:r w:rsidR="00D053FF" w:rsidRPr="0045156A">
        <w:rPr>
          <w:bCs/>
        </w:rPr>
        <w:t xml:space="preserve"> </w:t>
      </w:r>
      <w:r>
        <w:rPr>
          <w:bCs/>
        </w:rPr>
        <w:t xml:space="preserve">stand der Tempel für Jupiter, Juno und Minerva. </w:t>
      </w:r>
      <w:r w:rsidR="00D053FF" w:rsidRPr="0045156A">
        <w:rPr>
          <w:bCs/>
        </w:rPr>
        <w:t xml:space="preserve">Auf dem </w:t>
      </w:r>
      <w:r w:rsidR="0045156A" w:rsidRPr="0045156A">
        <w:rPr>
          <w:b/>
          <w:bCs/>
        </w:rPr>
        <w:t>Palatin</w:t>
      </w:r>
      <w:r w:rsidR="00D053FF" w:rsidRPr="0045156A">
        <w:rPr>
          <w:bCs/>
        </w:rPr>
        <w:t xml:space="preserve"> lebten </w:t>
      </w:r>
      <w:r>
        <w:rPr>
          <w:bCs/>
        </w:rPr>
        <w:t>die Kaiser (daher „Palast“).</w:t>
      </w:r>
    </w:p>
    <w:p w14:paraId="18BB5480" w14:textId="1D9E599F" w:rsidR="00A05ECE" w:rsidRPr="00B60F88" w:rsidRDefault="00A05ECE" w:rsidP="00A05ECE">
      <w:pPr>
        <w:jc w:val="both"/>
        <w:rPr>
          <w:b/>
          <w:bCs/>
        </w:rPr>
      </w:pPr>
      <w:r w:rsidRPr="00B60F88">
        <w:rPr>
          <w:b/>
          <w:bCs/>
        </w:rPr>
        <w:t>Nenne die wohl wichtigste Orakelstätte der Antike und beschreibe deren Funktion</w:t>
      </w:r>
      <w:r w:rsidR="00F94D09">
        <w:rPr>
          <w:b/>
          <w:bCs/>
        </w:rPr>
        <w:t>:</w:t>
      </w:r>
    </w:p>
    <w:p w14:paraId="332826B8" w14:textId="79A5F224" w:rsidR="00A05ECE" w:rsidRPr="00B60F88" w:rsidRDefault="00A05ECE" w:rsidP="00C77697">
      <w:pPr>
        <w:jc w:val="both"/>
      </w:pPr>
      <w:r>
        <w:t>Apollo-Orakel in Delphi</w:t>
      </w:r>
      <w:r w:rsidR="00C77697">
        <w:t xml:space="preserve">, wo der Priesterin Pythia Fragen vorlegt wurden, die sie im Rausch (sie saß über einer Erdspalte mit vulkanischen Gasen) beantwortete und die von den Priestern „übersetzt“ wurden. Sie waren oft zweideutig: </w:t>
      </w:r>
      <w:r>
        <w:t xml:space="preserve"> </w:t>
      </w:r>
      <w:r w:rsidR="00C77697">
        <w:t xml:space="preserve">König Krösus von Lydien </w:t>
      </w:r>
      <w:r w:rsidR="00DD2A22">
        <w:t>fragte nach den Chancen in einem gegen die Perser und bekam das Orakel, dass er ein großes Reich zerstören würde (sein eigenes).</w:t>
      </w:r>
      <w:bookmarkStart w:id="0" w:name="_GoBack"/>
      <w:bookmarkEnd w:id="0"/>
    </w:p>
    <w:p w14:paraId="2662373D" w14:textId="77777777" w:rsidR="00A05ECE" w:rsidRPr="00AE3F1F" w:rsidRDefault="00A05ECE" w:rsidP="00A05ECE">
      <w:pPr>
        <w:jc w:val="both"/>
        <w:rPr>
          <w:b/>
          <w:bCs/>
        </w:rPr>
      </w:pPr>
      <w:r w:rsidRPr="00AE3F1F">
        <w:rPr>
          <w:b/>
          <w:bCs/>
        </w:rPr>
        <w:t xml:space="preserve">Welche weiteren Möglichkeiten </w:t>
      </w:r>
      <w:r>
        <w:rPr>
          <w:b/>
          <w:bCs/>
        </w:rPr>
        <w:t xml:space="preserve">der Zukunftsschau </w:t>
      </w:r>
      <w:r w:rsidRPr="00AE3F1F">
        <w:rPr>
          <w:b/>
          <w:bCs/>
        </w:rPr>
        <w:t>gab es neben dem Orakel?</w:t>
      </w:r>
    </w:p>
    <w:p w14:paraId="08B75C7F" w14:textId="77777777" w:rsidR="00C77697" w:rsidRDefault="00A05ECE" w:rsidP="0045156A">
      <w:pPr>
        <w:jc w:val="both"/>
      </w:pPr>
      <w:r>
        <w:t xml:space="preserve">Auspizien; </w:t>
      </w:r>
      <w:r w:rsidRPr="00B60F88">
        <w:t xml:space="preserve">Auguren und </w:t>
      </w:r>
      <w:proofErr w:type="spellStart"/>
      <w:r w:rsidRPr="00B60F88">
        <w:t>Haruspices</w:t>
      </w:r>
      <w:proofErr w:type="spellEnd"/>
      <w:r w:rsidRPr="00B60F88">
        <w:t xml:space="preserve"> (besondere Priester</w:t>
      </w:r>
      <w:r>
        <w:t xml:space="preserve">; Singular: </w:t>
      </w:r>
      <w:proofErr w:type="spellStart"/>
      <w:r>
        <w:t>Haruspex</w:t>
      </w:r>
      <w:proofErr w:type="spellEnd"/>
      <w:r w:rsidRPr="00B60F88">
        <w:t xml:space="preserve">) </w:t>
      </w:r>
      <w:r>
        <w:t xml:space="preserve">erkunden den Willen der Götter, indem sie </w:t>
      </w:r>
      <w:r w:rsidRPr="00B60F88">
        <w:t xml:space="preserve">den Flug der Vögel </w:t>
      </w:r>
      <w:r>
        <w:t xml:space="preserve">deuten </w:t>
      </w:r>
      <w:r w:rsidRPr="00B60F88">
        <w:t>oder die Eingeweide von Opfertieren</w:t>
      </w:r>
      <w:r>
        <w:t xml:space="preserve"> inspizierten</w:t>
      </w:r>
    </w:p>
    <w:p w14:paraId="42D5CDA0" w14:textId="6284C7F5" w:rsidR="00B82DEA" w:rsidRPr="00F94D09" w:rsidRDefault="00B82DEA" w:rsidP="0045156A">
      <w:pPr>
        <w:jc w:val="both"/>
        <w:rPr>
          <w:b/>
          <w:bCs/>
        </w:rPr>
      </w:pPr>
      <w:r w:rsidRPr="009534ED">
        <w:rPr>
          <w:b/>
        </w:rPr>
        <w:t xml:space="preserve">Was war das </w:t>
      </w:r>
      <w:r w:rsidR="00F94D09">
        <w:rPr>
          <w:b/>
        </w:rPr>
        <w:t>Forum Romanum</w:t>
      </w:r>
      <w:r w:rsidRPr="009534ED">
        <w:rPr>
          <w:b/>
        </w:rPr>
        <w:t xml:space="preserve">? </w:t>
      </w:r>
      <w:r>
        <w:t>Art Marktplatz; Kurie („Rathaus“), wo der Senat („Regierung“) mit den Senatoren tagte</w:t>
      </w:r>
      <w:r w:rsidR="00F94D09">
        <w:t>, außerdem Basiliken und Tempel.</w:t>
      </w:r>
    </w:p>
    <w:p w14:paraId="34241104" w14:textId="730E1F7F" w:rsidR="00B82DEA" w:rsidRPr="00F94D09" w:rsidRDefault="00B82DEA" w:rsidP="00F94D09">
      <w:pPr>
        <w:jc w:val="both"/>
      </w:pPr>
      <w:r w:rsidRPr="009534ED">
        <w:rPr>
          <w:b/>
        </w:rPr>
        <w:t xml:space="preserve">Skizziere die </w:t>
      </w:r>
      <w:r w:rsidR="00F94D09">
        <w:rPr>
          <w:b/>
        </w:rPr>
        <w:t xml:space="preserve">römische Ämterlaufbahn: </w:t>
      </w:r>
      <w:r w:rsidR="00F94D09">
        <w:t>Der „</w:t>
      </w:r>
      <w:proofErr w:type="spellStart"/>
      <w:r w:rsidR="00F94D09">
        <w:t>cursus</w:t>
      </w:r>
      <w:proofErr w:type="spellEnd"/>
      <w:r w:rsidR="00F94D09">
        <w:t xml:space="preserve"> </w:t>
      </w:r>
      <w:proofErr w:type="spellStart"/>
      <w:r w:rsidR="00F94D09">
        <w:t>honorum</w:t>
      </w:r>
      <w:proofErr w:type="spellEnd"/>
      <w:r w:rsidR="00F94D09">
        <w:t>“ umfasste Ädil („Brot und Spiele“), Quästor (Finanzen), Prätor (Recht), Konsul; die eigentliche Macht lag aber im Senat (Sitz auf Lebenszeit)</w:t>
      </w:r>
    </w:p>
    <w:p w14:paraId="66AD937A" w14:textId="77777777" w:rsidR="00B82DEA" w:rsidRDefault="00B82DEA" w:rsidP="0045156A">
      <w:pPr>
        <w:jc w:val="both"/>
        <w:rPr>
          <w:b/>
        </w:rPr>
      </w:pPr>
      <w:r w:rsidRPr="00144565">
        <w:rPr>
          <w:b/>
        </w:rPr>
        <w:t>Wodurch wurde das Amt des Konsuls in seiner Machtausübung beschränkt?</w:t>
      </w:r>
      <w:r>
        <w:rPr>
          <w:b/>
        </w:rPr>
        <w:tab/>
      </w:r>
      <w:r>
        <w:rPr>
          <w:b/>
        </w:rPr>
        <w:tab/>
      </w:r>
      <w:r>
        <w:rPr>
          <w:b/>
        </w:rPr>
        <w:tab/>
      </w:r>
    </w:p>
    <w:p w14:paraId="2BFFA509" w14:textId="77777777" w:rsidR="00B82DEA" w:rsidRDefault="00B82DEA" w:rsidP="0045156A">
      <w:pPr>
        <w:jc w:val="both"/>
      </w:pPr>
      <w:r>
        <w:t>Amtsperiode nur ein Jahr; Kontrolle durch Amtskollegen (es wurden immer 2 Konsuln pro Amtsjahr gewählt)</w:t>
      </w:r>
    </w:p>
    <w:p w14:paraId="1549A966" w14:textId="70D5BD4E" w:rsidR="00B82DEA" w:rsidRDefault="00B82DEA" w:rsidP="0045156A">
      <w:pPr>
        <w:jc w:val="both"/>
        <w:rPr>
          <w:b/>
          <w:bCs/>
        </w:rPr>
      </w:pPr>
      <w:r w:rsidRPr="00CE0E5F">
        <w:rPr>
          <w:b/>
        </w:rPr>
        <w:t>Nenne zwei Einrichtungen der römischen Verfassung, die der Vertretung des Volkes dienten.</w:t>
      </w:r>
      <w:r>
        <w:rPr>
          <w:b/>
        </w:rPr>
        <w:t xml:space="preserve"> </w:t>
      </w:r>
      <w:r>
        <w:t>Volksversammlung</w:t>
      </w:r>
      <w:r w:rsidR="00F94D09">
        <w:t xml:space="preserve"> (Wahl der Ämter)</w:t>
      </w:r>
      <w:r>
        <w:t>, Volkstribunat</w:t>
      </w:r>
      <w:r w:rsidR="00F94D09">
        <w:t xml:space="preserve"> (Vetorecht gegen Senatsbeschlüsse)</w:t>
      </w:r>
    </w:p>
    <w:p w14:paraId="39A3DF60" w14:textId="5EBD0A86" w:rsidR="00B82DEA" w:rsidRPr="00603F1F" w:rsidRDefault="00B82DEA" w:rsidP="0045156A">
      <w:pPr>
        <w:jc w:val="both"/>
        <w:rPr>
          <w:b/>
          <w:bCs/>
        </w:rPr>
      </w:pPr>
      <w:r w:rsidRPr="00603F1F">
        <w:rPr>
          <w:b/>
          <w:bCs/>
        </w:rPr>
        <w:t xml:space="preserve">Nenne zwei typische Bekleidungsstücke, die ein freier römischer Bürger getragen hat. </w:t>
      </w:r>
    </w:p>
    <w:p w14:paraId="457BD131" w14:textId="5F048BD4" w:rsidR="00B82DEA" w:rsidRDefault="00B82DEA" w:rsidP="0045156A">
      <w:pPr>
        <w:jc w:val="both"/>
      </w:pPr>
      <w:proofErr w:type="spellStart"/>
      <w:r w:rsidRPr="00603F1F">
        <w:t>toga</w:t>
      </w:r>
      <w:proofErr w:type="spellEnd"/>
      <w:r w:rsidRPr="00603F1F">
        <w:t xml:space="preserve">, </w:t>
      </w:r>
      <w:proofErr w:type="spellStart"/>
      <w:r w:rsidRPr="00603F1F">
        <w:t>tunica</w:t>
      </w:r>
      <w:proofErr w:type="spellEnd"/>
      <w:r w:rsidR="00A05ECE">
        <w:t>; die „erste“ (ab dem 14. Lebensjahr) war die „</w:t>
      </w:r>
      <w:proofErr w:type="spellStart"/>
      <w:r w:rsidR="00A05ECE">
        <w:t>toga</w:t>
      </w:r>
      <w:proofErr w:type="spellEnd"/>
      <w:r w:rsidR="00A05ECE">
        <w:t xml:space="preserve"> </w:t>
      </w:r>
      <w:proofErr w:type="spellStart"/>
      <w:r w:rsidR="00A05ECE">
        <w:t>virilis</w:t>
      </w:r>
      <w:proofErr w:type="spellEnd"/>
      <w:r w:rsidR="00A05ECE">
        <w:t>“</w:t>
      </w:r>
      <w:r>
        <w:tab/>
      </w:r>
    </w:p>
    <w:p w14:paraId="263EAC9A" w14:textId="2D500D2A" w:rsidR="00C77697" w:rsidRPr="00F94D09" w:rsidRDefault="00A05ECE" w:rsidP="0045156A">
      <w:pPr>
        <w:jc w:val="both"/>
        <w:rPr>
          <w:b/>
          <w:bCs/>
        </w:rPr>
      </w:pPr>
      <w:r>
        <w:rPr>
          <w:b/>
          <w:bCs/>
        </w:rPr>
        <w:t xml:space="preserve">Welches </w:t>
      </w:r>
      <w:r w:rsidR="005F125C">
        <w:rPr>
          <w:b/>
          <w:bCs/>
        </w:rPr>
        <w:t xml:space="preserve">Schreibmaterial </w:t>
      </w:r>
      <w:r>
        <w:rPr>
          <w:b/>
          <w:bCs/>
        </w:rPr>
        <w:t>wurde in der Antike benutzt?</w:t>
      </w:r>
      <w:r w:rsidR="00F94D09">
        <w:rPr>
          <w:b/>
          <w:bCs/>
        </w:rPr>
        <w:t xml:space="preserve"> </w:t>
      </w:r>
      <w:r w:rsidR="005F125C" w:rsidRPr="00C77697">
        <w:rPr>
          <w:iCs/>
        </w:rPr>
        <w:t>Pergament</w:t>
      </w:r>
      <w:r w:rsidR="00C77697">
        <w:rPr>
          <w:iCs/>
        </w:rPr>
        <w:t>;</w:t>
      </w:r>
      <w:r w:rsidR="005F125C" w:rsidRPr="00C77697">
        <w:rPr>
          <w:iCs/>
        </w:rPr>
        <w:t xml:space="preserve"> Papyrus</w:t>
      </w:r>
      <w:r w:rsidR="00C77697">
        <w:rPr>
          <w:iCs/>
        </w:rPr>
        <w:t>;</w:t>
      </w:r>
      <w:r w:rsidR="005F125C" w:rsidRPr="00C77697">
        <w:rPr>
          <w:iCs/>
        </w:rPr>
        <w:t xml:space="preserve"> Wachstafel</w:t>
      </w:r>
      <w:r w:rsidR="00C77697">
        <w:t xml:space="preserve"> mit Griffel (</w:t>
      </w:r>
      <w:proofErr w:type="spellStart"/>
      <w:r w:rsidR="00C77697">
        <w:t>stilus</w:t>
      </w:r>
      <w:proofErr w:type="spellEnd"/>
      <w:r w:rsidR="00C77697">
        <w:t>); es gab keine Bücher, sondern Pergamentrollen</w:t>
      </w:r>
      <w:r w:rsidR="00C77697">
        <w:tab/>
      </w:r>
    </w:p>
    <w:p w14:paraId="28F966A2" w14:textId="2D3EA5FF" w:rsidR="005F125C" w:rsidRPr="00C77697" w:rsidRDefault="00C77697" w:rsidP="0045156A">
      <w:pPr>
        <w:jc w:val="both"/>
        <w:rPr>
          <w:b/>
          <w:bCs/>
        </w:rPr>
      </w:pPr>
      <w:r w:rsidRPr="00C77697">
        <w:rPr>
          <w:b/>
        </w:rPr>
        <w:lastRenderedPageBreak/>
        <w:t>Beschreibe eine berühmte antike Naturkatastrophe</w:t>
      </w:r>
      <w:r w:rsidR="005F125C" w:rsidRPr="00C77697">
        <w:rPr>
          <w:b/>
        </w:rPr>
        <w:tab/>
      </w:r>
      <w:r w:rsidR="005F125C" w:rsidRPr="00C77697">
        <w:rPr>
          <w:b/>
        </w:rPr>
        <w:tab/>
      </w:r>
    </w:p>
    <w:p w14:paraId="79C4B957" w14:textId="0F5A8F56" w:rsidR="00B34F94" w:rsidRPr="00C77697" w:rsidRDefault="00C77697" w:rsidP="0045156A">
      <w:pPr>
        <w:jc w:val="both"/>
        <w:rPr>
          <w:bCs/>
        </w:rPr>
      </w:pPr>
      <w:r>
        <w:rPr>
          <w:bCs/>
        </w:rPr>
        <w:t>Ausbruch des Vesuv im Jahr 79, der die Städte Pompeji und Herculaneum zerstörte, beschrieben durch den Augenzeugen Plinius der Jüngere.</w:t>
      </w:r>
    </w:p>
    <w:p w14:paraId="01D72E93" w14:textId="38C1819B" w:rsidR="005F125C" w:rsidRDefault="005F125C" w:rsidP="0045156A">
      <w:pPr>
        <w:jc w:val="both"/>
        <w:rPr>
          <w:b/>
          <w:bCs/>
        </w:rPr>
      </w:pPr>
      <w:r>
        <w:rPr>
          <w:b/>
          <w:bCs/>
        </w:rPr>
        <w:t xml:space="preserve">Erkläre, warum große Gebiete im Süden Italiens (!) als „Magna </w:t>
      </w:r>
      <w:proofErr w:type="spellStart"/>
      <w:r>
        <w:rPr>
          <w:b/>
          <w:bCs/>
        </w:rPr>
        <w:t>Graecia</w:t>
      </w:r>
      <w:proofErr w:type="spellEnd"/>
      <w:r>
        <w:rPr>
          <w:b/>
          <w:bCs/>
        </w:rPr>
        <w:t>“ (Großgriechenland) bezeichnet wurden.</w:t>
      </w:r>
    </w:p>
    <w:p w14:paraId="33BFBFF0" w14:textId="22A1D6D2" w:rsidR="005F125C" w:rsidRDefault="005F125C" w:rsidP="0045156A">
      <w:pPr>
        <w:jc w:val="both"/>
      </w:pPr>
      <w:r>
        <w:t>Viele Städte Süditaliens (z.B. auch Herculaneum und Pompeji) wurden von griechischen Siedlern gegründet. Hier kamen die Römer erstmals mit griechischer Kultur in Kontakt.</w:t>
      </w:r>
      <w:r w:rsidR="00F94D09">
        <w:tab/>
      </w:r>
      <w:r w:rsidR="00F94D09">
        <w:tab/>
      </w:r>
      <w:r w:rsidR="00F94D09">
        <w:tab/>
      </w:r>
      <w:r w:rsidR="00F94D09">
        <w:tab/>
      </w:r>
      <w:r>
        <w:tab/>
      </w:r>
      <w:r>
        <w:tab/>
      </w:r>
      <w:r>
        <w:tab/>
      </w:r>
      <w:r>
        <w:tab/>
      </w:r>
      <w:r w:rsidR="00F94D09">
        <w:tab/>
      </w:r>
      <w:r w:rsidR="00F94D09">
        <w:tab/>
      </w:r>
      <w:r w:rsidR="00F94D09">
        <w:tab/>
      </w:r>
      <w:r w:rsidR="00F94D09">
        <w:tab/>
      </w:r>
      <w:r w:rsidR="00F94D09">
        <w:tab/>
      </w:r>
      <w:r w:rsidR="00F94D09">
        <w:tab/>
      </w:r>
      <w:r w:rsidR="00F94D09">
        <w:tab/>
      </w:r>
      <w:r w:rsidR="00F94D09">
        <w:tab/>
      </w:r>
      <w:r>
        <w:tab/>
      </w:r>
    </w:p>
    <w:p w14:paraId="6A63249D" w14:textId="5A20364C" w:rsidR="005F125C" w:rsidRPr="00F94D09" w:rsidRDefault="005F125C" w:rsidP="0045156A">
      <w:pPr>
        <w:jc w:val="both"/>
        <w:rPr>
          <w:sz w:val="28"/>
          <w:szCs w:val="28"/>
        </w:rPr>
      </w:pPr>
      <w:r w:rsidRPr="00407C76">
        <w:rPr>
          <w:sz w:val="28"/>
          <w:szCs w:val="28"/>
        </w:rPr>
        <w:t>Götter</w:t>
      </w:r>
    </w:p>
    <w:tbl>
      <w:tblPr>
        <w:tblStyle w:val="Tabellenraster"/>
        <w:tblW w:w="0" w:type="auto"/>
        <w:tblLook w:val="04A0" w:firstRow="1" w:lastRow="0" w:firstColumn="1" w:lastColumn="0" w:noHBand="0" w:noVBand="1"/>
      </w:tblPr>
      <w:tblGrid>
        <w:gridCol w:w="1980"/>
        <w:gridCol w:w="1984"/>
        <w:gridCol w:w="5098"/>
      </w:tblGrid>
      <w:tr w:rsidR="005F125C" w14:paraId="167E7E31" w14:textId="77777777" w:rsidTr="003268AA">
        <w:tc>
          <w:tcPr>
            <w:tcW w:w="1980" w:type="dxa"/>
          </w:tcPr>
          <w:p w14:paraId="78808A73" w14:textId="77777777" w:rsidR="005F125C" w:rsidRDefault="005F125C" w:rsidP="0045156A">
            <w:pPr>
              <w:jc w:val="both"/>
            </w:pPr>
            <w:r>
              <w:t>Lateinischer Name</w:t>
            </w:r>
          </w:p>
        </w:tc>
        <w:tc>
          <w:tcPr>
            <w:tcW w:w="1984" w:type="dxa"/>
          </w:tcPr>
          <w:p w14:paraId="764C61CC" w14:textId="77777777" w:rsidR="005F125C" w:rsidRDefault="005F125C" w:rsidP="0045156A">
            <w:pPr>
              <w:jc w:val="both"/>
            </w:pPr>
            <w:r>
              <w:t>Griechischer Name</w:t>
            </w:r>
          </w:p>
        </w:tc>
        <w:tc>
          <w:tcPr>
            <w:tcW w:w="5098" w:type="dxa"/>
          </w:tcPr>
          <w:p w14:paraId="6B50D168" w14:textId="77777777" w:rsidR="005F125C" w:rsidRDefault="005F125C" w:rsidP="0045156A">
            <w:pPr>
              <w:jc w:val="both"/>
            </w:pPr>
            <w:r>
              <w:t>Zuständigkeit / Attribute</w:t>
            </w:r>
          </w:p>
        </w:tc>
      </w:tr>
      <w:tr w:rsidR="005F125C" w14:paraId="3CE71B18" w14:textId="77777777" w:rsidTr="003268AA">
        <w:tc>
          <w:tcPr>
            <w:tcW w:w="1980" w:type="dxa"/>
          </w:tcPr>
          <w:p w14:paraId="0DBBD793" w14:textId="77777777" w:rsidR="005F125C" w:rsidRDefault="005F125C" w:rsidP="0045156A">
            <w:pPr>
              <w:jc w:val="both"/>
            </w:pPr>
            <w:r>
              <w:t>Jupiter</w:t>
            </w:r>
          </w:p>
        </w:tc>
        <w:tc>
          <w:tcPr>
            <w:tcW w:w="1984" w:type="dxa"/>
          </w:tcPr>
          <w:p w14:paraId="7A49D799" w14:textId="77777777" w:rsidR="005F125C" w:rsidRDefault="005F125C" w:rsidP="0045156A">
            <w:pPr>
              <w:jc w:val="both"/>
            </w:pPr>
            <w:r>
              <w:t>Zeus</w:t>
            </w:r>
          </w:p>
        </w:tc>
        <w:tc>
          <w:tcPr>
            <w:tcW w:w="5098" w:type="dxa"/>
          </w:tcPr>
          <w:p w14:paraId="7DE1076F" w14:textId="07D56443" w:rsidR="005F125C" w:rsidRDefault="005F125C" w:rsidP="0045156A">
            <w:pPr>
              <w:jc w:val="both"/>
            </w:pPr>
            <w:r w:rsidRPr="00407C76">
              <w:t>Göttervater, höchster Gott</w:t>
            </w:r>
          </w:p>
        </w:tc>
      </w:tr>
      <w:tr w:rsidR="005F125C" w14:paraId="1D7F266B" w14:textId="77777777" w:rsidTr="003268AA">
        <w:tc>
          <w:tcPr>
            <w:tcW w:w="1980" w:type="dxa"/>
          </w:tcPr>
          <w:p w14:paraId="0907459C" w14:textId="77777777" w:rsidR="005F125C" w:rsidRDefault="005F125C" w:rsidP="0045156A">
            <w:pPr>
              <w:jc w:val="both"/>
            </w:pPr>
            <w:r>
              <w:t>Juno</w:t>
            </w:r>
          </w:p>
        </w:tc>
        <w:tc>
          <w:tcPr>
            <w:tcW w:w="1984" w:type="dxa"/>
          </w:tcPr>
          <w:p w14:paraId="770615A2" w14:textId="77777777" w:rsidR="005F125C" w:rsidRDefault="005F125C" w:rsidP="0045156A">
            <w:pPr>
              <w:jc w:val="both"/>
            </w:pPr>
            <w:r>
              <w:t>Hera</w:t>
            </w:r>
          </w:p>
        </w:tc>
        <w:tc>
          <w:tcPr>
            <w:tcW w:w="5098" w:type="dxa"/>
          </w:tcPr>
          <w:p w14:paraId="3F78EF3F" w14:textId="19CC9ACB" w:rsidR="005F125C" w:rsidRDefault="005F125C" w:rsidP="0045156A">
            <w:pPr>
              <w:jc w:val="both"/>
            </w:pPr>
            <w:r w:rsidRPr="00407C76">
              <w:t>Göttermutter, Frau Jupiters: Schutzgöttin der Ehe und Geburt</w:t>
            </w:r>
          </w:p>
        </w:tc>
      </w:tr>
      <w:tr w:rsidR="005F125C" w14:paraId="5F33005A" w14:textId="77777777" w:rsidTr="003268AA">
        <w:tc>
          <w:tcPr>
            <w:tcW w:w="1980" w:type="dxa"/>
          </w:tcPr>
          <w:p w14:paraId="31F1AB3E" w14:textId="77777777" w:rsidR="005F125C" w:rsidRDefault="005F125C" w:rsidP="0045156A">
            <w:pPr>
              <w:jc w:val="both"/>
            </w:pPr>
            <w:r>
              <w:t>Minerva</w:t>
            </w:r>
          </w:p>
        </w:tc>
        <w:tc>
          <w:tcPr>
            <w:tcW w:w="1984" w:type="dxa"/>
          </w:tcPr>
          <w:p w14:paraId="1F43313B" w14:textId="77777777" w:rsidR="005F125C" w:rsidRDefault="005F125C" w:rsidP="0045156A">
            <w:pPr>
              <w:jc w:val="both"/>
            </w:pPr>
            <w:r>
              <w:t>Athene</w:t>
            </w:r>
          </w:p>
        </w:tc>
        <w:tc>
          <w:tcPr>
            <w:tcW w:w="5098" w:type="dxa"/>
          </w:tcPr>
          <w:p w14:paraId="6FC477C0" w14:textId="0BB6579D" w:rsidR="005F125C" w:rsidRPr="00407C76" w:rsidRDefault="005F125C" w:rsidP="0045156A">
            <w:pPr>
              <w:jc w:val="both"/>
            </w:pPr>
            <w:r w:rsidRPr="00407C76">
              <w:t xml:space="preserve">Göttin der Weisheit und des Erfindergeistes </w:t>
            </w:r>
          </w:p>
        </w:tc>
      </w:tr>
      <w:tr w:rsidR="005F125C" w14:paraId="518DC703" w14:textId="77777777" w:rsidTr="003268AA">
        <w:tc>
          <w:tcPr>
            <w:tcW w:w="1980" w:type="dxa"/>
          </w:tcPr>
          <w:p w14:paraId="42A1636C" w14:textId="77777777" w:rsidR="005F125C" w:rsidRDefault="005F125C" w:rsidP="0045156A">
            <w:pPr>
              <w:jc w:val="both"/>
            </w:pPr>
            <w:r>
              <w:t>Neptun</w:t>
            </w:r>
          </w:p>
        </w:tc>
        <w:tc>
          <w:tcPr>
            <w:tcW w:w="1984" w:type="dxa"/>
          </w:tcPr>
          <w:p w14:paraId="44700133" w14:textId="77777777" w:rsidR="005F125C" w:rsidRDefault="005F125C" w:rsidP="0045156A">
            <w:pPr>
              <w:jc w:val="both"/>
            </w:pPr>
            <w:r>
              <w:t>Poseidon</w:t>
            </w:r>
          </w:p>
        </w:tc>
        <w:tc>
          <w:tcPr>
            <w:tcW w:w="5098" w:type="dxa"/>
          </w:tcPr>
          <w:p w14:paraId="251FD727" w14:textId="09DA6645" w:rsidR="005F125C" w:rsidRPr="00407C76" w:rsidRDefault="005F125C" w:rsidP="0045156A">
            <w:pPr>
              <w:spacing w:line="276" w:lineRule="auto"/>
              <w:jc w:val="both"/>
            </w:pPr>
            <w:r w:rsidRPr="00407C76">
              <w:t>Bruder Jupiters, Gott des Meeres</w:t>
            </w:r>
          </w:p>
        </w:tc>
      </w:tr>
      <w:tr w:rsidR="005F125C" w14:paraId="39974F57" w14:textId="77777777" w:rsidTr="003268AA">
        <w:tc>
          <w:tcPr>
            <w:tcW w:w="1980" w:type="dxa"/>
          </w:tcPr>
          <w:p w14:paraId="4718A1BF" w14:textId="77777777" w:rsidR="005F125C" w:rsidRDefault="005F125C" w:rsidP="0045156A">
            <w:pPr>
              <w:jc w:val="both"/>
            </w:pPr>
            <w:r>
              <w:t>Mars</w:t>
            </w:r>
          </w:p>
        </w:tc>
        <w:tc>
          <w:tcPr>
            <w:tcW w:w="1984" w:type="dxa"/>
          </w:tcPr>
          <w:p w14:paraId="1701E632" w14:textId="77777777" w:rsidR="005F125C" w:rsidRDefault="005F125C" w:rsidP="0045156A">
            <w:pPr>
              <w:jc w:val="both"/>
            </w:pPr>
            <w:r>
              <w:t>Ares</w:t>
            </w:r>
          </w:p>
        </w:tc>
        <w:tc>
          <w:tcPr>
            <w:tcW w:w="5098" w:type="dxa"/>
          </w:tcPr>
          <w:p w14:paraId="01912DD1" w14:textId="12DD5869" w:rsidR="005F125C" w:rsidRPr="00407C76" w:rsidRDefault="005F125C" w:rsidP="0045156A">
            <w:pPr>
              <w:spacing w:line="276" w:lineRule="auto"/>
              <w:jc w:val="both"/>
            </w:pPr>
            <w:r w:rsidRPr="00407C76">
              <w:t>Gott des Krieges, Vater von Romulus und Remus (Marsfeld in Rom als Trainingsplatz)</w:t>
            </w:r>
          </w:p>
        </w:tc>
      </w:tr>
      <w:tr w:rsidR="005F125C" w14:paraId="376BCF15" w14:textId="77777777" w:rsidTr="003268AA">
        <w:tc>
          <w:tcPr>
            <w:tcW w:w="1980" w:type="dxa"/>
          </w:tcPr>
          <w:p w14:paraId="7CCBA115" w14:textId="77777777" w:rsidR="005F125C" w:rsidRDefault="005F125C" w:rsidP="0045156A">
            <w:pPr>
              <w:jc w:val="both"/>
            </w:pPr>
            <w:r>
              <w:t>Apoll</w:t>
            </w:r>
          </w:p>
        </w:tc>
        <w:tc>
          <w:tcPr>
            <w:tcW w:w="1984" w:type="dxa"/>
          </w:tcPr>
          <w:p w14:paraId="2AEF9E30" w14:textId="77777777" w:rsidR="005F125C" w:rsidRDefault="005F125C" w:rsidP="0045156A">
            <w:pPr>
              <w:jc w:val="both"/>
            </w:pPr>
            <w:r>
              <w:t>Apollon</w:t>
            </w:r>
          </w:p>
        </w:tc>
        <w:tc>
          <w:tcPr>
            <w:tcW w:w="5098" w:type="dxa"/>
          </w:tcPr>
          <w:p w14:paraId="6812E1C2" w14:textId="2226AFBE" w:rsidR="005F125C" w:rsidRPr="00407C76" w:rsidRDefault="005F125C" w:rsidP="0045156A">
            <w:pPr>
              <w:spacing w:line="276" w:lineRule="auto"/>
              <w:jc w:val="both"/>
            </w:pPr>
            <w:r w:rsidRPr="00407C76">
              <w:t>Gott der Künste, Weissagung, Heilkunst</w:t>
            </w:r>
          </w:p>
        </w:tc>
      </w:tr>
      <w:tr w:rsidR="005F125C" w14:paraId="6BC0E9D6" w14:textId="77777777" w:rsidTr="003268AA">
        <w:tc>
          <w:tcPr>
            <w:tcW w:w="1980" w:type="dxa"/>
          </w:tcPr>
          <w:p w14:paraId="3DF418EB" w14:textId="77777777" w:rsidR="005F125C" w:rsidRDefault="005F125C" w:rsidP="0045156A">
            <w:pPr>
              <w:jc w:val="both"/>
            </w:pPr>
            <w:r>
              <w:t>Merkur</w:t>
            </w:r>
          </w:p>
        </w:tc>
        <w:tc>
          <w:tcPr>
            <w:tcW w:w="1984" w:type="dxa"/>
          </w:tcPr>
          <w:p w14:paraId="586CC35D" w14:textId="77777777" w:rsidR="005F125C" w:rsidRDefault="005F125C" w:rsidP="0045156A">
            <w:pPr>
              <w:jc w:val="both"/>
            </w:pPr>
            <w:r>
              <w:t>Hermes</w:t>
            </w:r>
          </w:p>
        </w:tc>
        <w:tc>
          <w:tcPr>
            <w:tcW w:w="5098" w:type="dxa"/>
          </w:tcPr>
          <w:p w14:paraId="27A122CD" w14:textId="634BE22D" w:rsidR="005F125C" w:rsidRPr="00407C76" w:rsidRDefault="005F125C" w:rsidP="0045156A">
            <w:pPr>
              <w:spacing w:line="276" w:lineRule="auto"/>
              <w:jc w:val="both"/>
            </w:pPr>
            <w:r w:rsidRPr="00407C76">
              <w:t>Götterbote, Gott der Diebe, Händler und Reisenden</w:t>
            </w:r>
          </w:p>
        </w:tc>
      </w:tr>
      <w:tr w:rsidR="005F125C" w14:paraId="7D7412B8" w14:textId="77777777" w:rsidTr="003268AA">
        <w:tc>
          <w:tcPr>
            <w:tcW w:w="1980" w:type="dxa"/>
          </w:tcPr>
          <w:p w14:paraId="62D7AF00" w14:textId="77777777" w:rsidR="005F125C" w:rsidRDefault="005F125C" w:rsidP="0045156A">
            <w:pPr>
              <w:jc w:val="both"/>
            </w:pPr>
            <w:r>
              <w:t>Venus</w:t>
            </w:r>
          </w:p>
        </w:tc>
        <w:tc>
          <w:tcPr>
            <w:tcW w:w="1984" w:type="dxa"/>
          </w:tcPr>
          <w:p w14:paraId="07618160" w14:textId="77777777" w:rsidR="005F125C" w:rsidRDefault="005F125C" w:rsidP="0045156A">
            <w:pPr>
              <w:jc w:val="both"/>
            </w:pPr>
            <w:r>
              <w:t>Aphrodite</w:t>
            </w:r>
          </w:p>
        </w:tc>
        <w:tc>
          <w:tcPr>
            <w:tcW w:w="5098" w:type="dxa"/>
          </w:tcPr>
          <w:p w14:paraId="42ACE258" w14:textId="6C73FCEB" w:rsidR="005F125C" w:rsidRPr="00407C76" w:rsidRDefault="005F125C" w:rsidP="0045156A">
            <w:pPr>
              <w:spacing w:line="276" w:lineRule="auto"/>
              <w:jc w:val="both"/>
            </w:pPr>
            <w:r w:rsidRPr="00407C76">
              <w:t>Göttin der Liebe und Schönheit</w:t>
            </w:r>
          </w:p>
        </w:tc>
      </w:tr>
      <w:tr w:rsidR="005F125C" w14:paraId="3D642961" w14:textId="77777777" w:rsidTr="003268AA">
        <w:tc>
          <w:tcPr>
            <w:tcW w:w="1980" w:type="dxa"/>
          </w:tcPr>
          <w:p w14:paraId="68FF2B5B" w14:textId="77777777" w:rsidR="005F125C" w:rsidRDefault="005F125C" w:rsidP="0045156A">
            <w:pPr>
              <w:jc w:val="both"/>
            </w:pPr>
            <w:r>
              <w:t>Diana</w:t>
            </w:r>
          </w:p>
        </w:tc>
        <w:tc>
          <w:tcPr>
            <w:tcW w:w="1984" w:type="dxa"/>
          </w:tcPr>
          <w:p w14:paraId="202F2E7B" w14:textId="77777777" w:rsidR="005F125C" w:rsidRDefault="005F125C" w:rsidP="0045156A">
            <w:pPr>
              <w:jc w:val="both"/>
            </w:pPr>
            <w:r>
              <w:t>Artemis</w:t>
            </w:r>
          </w:p>
        </w:tc>
        <w:tc>
          <w:tcPr>
            <w:tcW w:w="5098" w:type="dxa"/>
          </w:tcPr>
          <w:p w14:paraId="053AD759" w14:textId="3B3391E6" w:rsidR="005F125C" w:rsidRPr="00407C76" w:rsidRDefault="005F125C" w:rsidP="0045156A">
            <w:pPr>
              <w:spacing w:line="276" w:lineRule="auto"/>
              <w:jc w:val="both"/>
            </w:pPr>
            <w:r w:rsidRPr="00407C76">
              <w:t>Göttin der Jagd, des Waldes und der Tiere, Schwester Apolls</w:t>
            </w:r>
          </w:p>
        </w:tc>
      </w:tr>
      <w:tr w:rsidR="005F125C" w14:paraId="0798F635" w14:textId="77777777" w:rsidTr="003268AA">
        <w:tc>
          <w:tcPr>
            <w:tcW w:w="1980" w:type="dxa"/>
          </w:tcPr>
          <w:p w14:paraId="469442FB" w14:textId="174478ED" w:rsidR="005F125C" w:rsidRDefault="005F125C" w:rsidP="0045156A">
            <w:pPr>
              <w:jc w:val="both"/>
            </w:pPr>
            <w:r>
              <w:t>Amor</w:t>
            </w:r>
          </w:p>
        </w:tc>
        <w:tc>
          <w:tcPr>
            <w:tcW w:w="1984" w:type="dxa"/>
          </w:tcPr>
          <w:p w14:paraId="40DA81BB" w14:textId="77777777" w:rsidR="005F125C" w:rsidRDefault="005F125C" w:rsidP="0045156A">
            <w:pPr>
              <w:jc w:val="both"/>
            </w:pPr>
            <w:r>
              <w:t>Eros</w:t>
            </w:r>
          </w:p>
        </w:tc>
        <w:tc>
          <w:tcPr>
            <w:tcW w:w="5098" w:type="dxa"/>
          </w:tcPr>
          <w:p w14:paraId="19AFC804" w14:textId="0B715E8A" w:rsidR="005F125C" w:rsidRPr="00407C76" w:rsidRDefault="005F125C" w:rsidP="0045156A">
            <w:pPr>
              <w:spacing w:line="276" w:lineRule="auto"/>
              <w:jc w:val="both"/>
            </w:pPr>
            <w:r w:rsidRPr="00407C76">
              <w:t>Sohn der Venus, Liebesgott</w:t>
            </w:r>
          </w:p>
        </w:tc>
      </w:tr>
      <w:tr w:rsidR="005F125C" w14:paraId="7066CE9E" w14:textId="77777777" w:rsidTr="003268AA">
        <w:tc>
          <w:tcPr>
            <w:tcW w:w="1980" w:type="dxa"/>
          </w:tcPr>
          <w:p w14:paraId="1229FDF0" w14:textId="77777777" w:rsidR="005F125C" w:rsidRDefault="005F125C" w:rsidP="0045156A">
            <w:pPr>
              <w:jc w:val="both"/>
            </w:pPr>
            <w:r>
              <w:t>Bacchus</w:t>
            </w:r>
          </w:p>
        </w:tc>
        <w:tc>
          <w:tcPr>
            <w:tcW w:w="1984" w:type="dxa"/>
          </w:tcPr>
          <w:p w14:paraId="6FFF99E1" w14:textId="77777777" w:rsidR="005F125C" w:rsidRDefault="005F125C" w:rsidP="0045156A">
            <w:pPr>
              <w:jc w:val="both"/>
            </w:pPr>
            <w:r>
              <w:t>Dionysos</w:t>
            </w:r>
          </w:p>
        </w:tc>
        <w:tc>
          <w:tcPr>
            <w:tcW w:w="5098" w:type="dxa"/>
          </w:tcPr>
          <w:p w14:paraId="342E545A" w14:textId="2C2DF4E4" w:rsidR="005F125C" w:rsidRPr="00407C76" w:rsidRDefault="005F125C" w:rsidP="0045156A">
            <w:pPr>
              <w:spacing w:line="276" w:lineRule="auto"/>
              <w:jc w:val="both"/>
            </w:pPr>
            <w:r w:rsidRPr="00407C76">
              <w:t>Gott des Weines und der Fruchtbarkeit</w:t>
            </w:r>
          </w:p>
        </w:tc>
      </w:tr>
      <w:tr w:rsidR="005F125C" w14:paraId="043A7DC5" w14:textId="77777777" w:rsidTr="003268AA">
        <w:tc>
          <w:tcPr>
            <w:tcW w:w="1980" w:type="dxa"/>
          </w:tcPr>
          <w:p w14:paraId="33118001" w14:textId="77777777" w:rsidR="005F125C" w:rsidRDefault="005F125C" w:rsidP="0045156A">
            <w:pPr>
              <w:jc w:val="both"/>
            </w:pPr>
            <w:r>
              <w:t>Ceres</w:t>
            </w:r>
          </w:p>
        </w:tc>
        <w:tc>
          <w:tcPr>
            <w:tcW w:w="1984" w:type="dxa"/>
          </w:tcPr>
          <w:p w14:paraId="416882E6" w14:textId="77777777" w:rsidR="005F125C" w:rsidRDefault="005F125C" w:rsidP="0045156A">
            <w:pPr>
              <w:jc w:val="both"/>
            </w:pPr>
            <w:r>
              <w:t>Demeter</w:t>
            </w:r>
          </w:p>
        </w:tc>
        <w:tc>
          <w:tcPr>
            <w:tcW w:w="5098" w:type="dxa"/>
          </w:tcPr>
          <w:p w14:paraId="617297E8" w14:textId="45BD0B96" w:rsidR="005F125C" w:rsidRPr="00407C76" w:rsidRDefault="005F125C" w:rsidP="0045156A">
            <w:pPr>
              <w:spacing w:line="276" w:lineRule="auto"/>
              <w:jc w:val="both"/>
            </w:pPr>
            <w:r w:rsidRPr="00407C76">
              <w:t>Göttin des Ackerbaus und der Feldfrüchte</w:t>
            </w:r>
          </w:p>
        </w:tc>
      </w:tr>
      <w:tr w:rsidR="005F125C" w14:paraId="73471A67" w14:textId="77777777" w:rsidTr="003268AA">
        <w:tc>
          <w:tcPr>
            <w:tcW w:w="1980" w:type="dxa"/>
          </w:tcPr>
          <w:p w14:paraId="52F7A3EA" w14:textId="77777777" w:rsidR="005F125C" w:rsidRDefault="005F125C" w:rsidP="0045156A">
            <w:pPr>
              <w:jc w:val="both"/>
            </w:pPr>
            <w:r>
              <w:t>Vulkan</w:t>
            </w:r>
          </w:p>
        </w:tc>
        <w:tc>
          <w:tcPr>
            <w:tcW w:w="1984" w:type="dxa"/>
          </w:tcPr>
          <w:p w14:paraId="01582E70" w14:textId="77777777" w:rsidR="005F125C" w:rsidRDefault="005F125C" w:rsidP="0045156A">
            <w:pPr>
              <w:jc w:val="both"/>
            </w:pPr>
            <w:r>
              <w:t>Hephaistos</w:t>
            </w:r>
          </w:p>
        </w:tc>
        <w:tc>
          <w:tcPr>
            <w:tcW w:w="5098" w:type="dxa"/>
          </w:tcPr>
          <w:p w14:paraId="5120D2E2" w14:textId="3E2E7DAD" w:rsidR="005F125C" w:rsidRPr="00DB5FE9" w:rsidRDefault="005F125C" w:rsidP="0045156A">
            <w:pPr>
              <w:spacing w:line="276" w:lineRule="auto"/>
              <w:jc w:val="both"/>
              <w:rPr>
                <w:b/>
                <w:bCs/>
              </w:rPr>
            </w:pPr>
            <w:r w:rsidRPr="00407C76">
              <w:t>Gott der Schmiedekunst und des Feuers</w:t>
            </w:r>
            <w:r w:rsidRPr="00DB5FE9">
              <w:rPr>
                <w:b/>
                <w:bCs/>
              </w:rPr>
              <w:t xml:space="preserve">                </w:t>
            </w:r>
          </w:p>
        </w:tc>
      </w:tr>
      <w:tr w:rsidR="005F125C" w14:paraId="577BC38C" w14:textId="77777777" w:rsidTr="003268AA">
        <w:tc>
          <w:tcPr>
            <w:tcW w:w="1980" w:type="dxa"/>
          </w:tcPr>
          <w:p w14:paraId="180846CB" w14:textId="77777777" w:rsidR="005F125C" w:rsidRDefault="005F125C" w:rsidP="0045156A">
            <w:pPr>
              <w:jc w:val="both"/>
            </w:pPr>
            <w:r>
              <w:t>Pluto</w:t>
            </w:r>
          </w:p>
        </w:tc>
        <w:tc>
          <w:tcPr>
            <w:tcW w:w="1984" w:type="dxa"/>
          </w:tcPr>
          <w:p w14:paraId="1090A880" w14:textId="77777777" w:rsidR="005F125C" w:rsidRDefault="005F125C" w:rsidP="0045156A">
            <w:pPr>
              <w:jc w:val="both"/>
            </w:pPr>
            <w:r w:rsidRPr="00684C98">
              <w:rPr>
                <w:u w:val="single"/>
              </w:rPr>
              <w:t>Hades</w:t>
            </w:r>
            <w:r>
              <w:t xml:space="preserve"> / Pluton</w:t>
            </w:r>
          </w:p>
        </w:tc>
        <w:tc>
          <w:tcPr>
            <w:tcW w:w="5098" w:type="dxa"/>
          </w:tcPr>
          <w:p w14:paraId="189CE64F" w14:textId="529DFD2B" w:rsidR="005F125C" w:rsidRDefault="005F125C" w:rsidP="0045156A">
            <w:pPr>
              <w:spacing w:line="276" w:lineRule="auto"/>
              <w:jc w:val="both"/>
            </w:pPr>
            <w:r w:rsidRPr="00407C76">
              <w:t>Gott der Unterwelt (</w:t>
            </w:r>
            <w:r w:rsidRPr="00E779F6">
              <w:rPr>
                <w:u w:val="single"/>
              </w:rPr>
              <w:t>nichtolympischer Gott</w:t>
            </w:r>
            <w:r w:rsidRPr="00407C76">
              <w:t>)</w:t>
            </w:r>
          </w:p>
          <w:p w14:paraId="59D18F85" w14:textId="4530098D" w:rsidR="005F125C" w:rsidRPr="00DB5FE9" w:rsidRDefault="005F125C" w:rsidP="0045156A">
            <w:pPr>
              <w:spacing w:line="276" w:lineRule="auto"/>
              <w:jc w:val="both"/>
              <w:rPr>
                <w:b/>
                <w:bCs/>
              </w:rPr>
            </w:pPr>
            <w:r>
              <w:t xml:space="preserve">Nach dem Tod des Menschen wird dessen Seele durch den Gott Hermes in die Unterwelt gebracht. Der Fährmann </w:t>
            </w:r>
            <w:r w:rsidRPr="000C24A3">
              <w:rPr>
                <w:u w:val="single"/>
              </w:rPr>
              <w:t>Charon</w:t>
            </w:r>
            <w:r>
              <w:t xml:space="preserve"> bringt diese dann für einen Obolus (griechische Silbermünze), den man dem Toten in den Mund gelegt hat, über den Unterweltsfluss </w:t>
            </w:r>
            <w:r w:rsidRPr="00A44E23">
              <w:rPr>
                <w:u w:val="single"/>
              </w:rPr>
              <w:t>Styx</w:t>
            </w:r>
            <w:r>
              <w:t xml:space="preserve"> und an den Eingang zur Unterwelt. Dieser wurde vom dreiköpfigen Höllenhund Kerberos bewacht, damit kein Lebender eindringen und kein Toter entweichen konnte.</w:t>
            </w:r>
          </w:p>
        </w:tc>
      </w:tr>
      <w:tr w:rsidR="005F125C" w14:paraId="4246DE8F" w14:textId="77777777" w:rsidTr="003268AA">
        <w:tc>
          <w:tcPr>
            <w:tcW w:w="1980" w:type="dxa"/>
          </w:tcPr>
          <w:p w14:paraId="4209B0B8" w14:textId="77777777" w:rsidR="005F125C" w:rsidRDefault="005F125C" w:rsidP="0045156A">
            <w:pPr>
              <w:jc w:val="both"/>
            </w:pPr>
            <w:r>
              <w:t>Hercules</w:t>
            </w:r>
          </w:p>
        </w:tc>
        <w:tc>
          <w:tcPr>
            <w:tcW w:w="1984" w:type="dxa"/>
          </w:tcPr>
          <w:p w14:paraId="08CD5B0A" w14:textId="77777777" w:rsidR="005F125C" w:rsidRPr="009E321B" w:rsidRDefault="005F125C" w:rsidP="0045156A">
            <w:pPr>
              <w:jc w:val="both"/>
            </w:pPr>
            <w:r w:rsidRPr="009E321B">
              <w:t>Herakles</w:t>
            </w:r>
          </w:p>
        </w:tc>
        <w:tc>
          <w:tcPr>
            <w:tcW w:w="5098" w:type="dxa"/>
          </w:tcPr>
          <w:p w14:paraId="74036BAE" w14:textId="3EF8BDCC" w:rsidR="005F125C" w:rsidRPr="00B60F88" w:rsidRDefault="005F125C" w:rsidP="0045156A">
            <w:pPr>
              <w:spacing w:line="276" w:lineRule="auto"/>
              <w:jc w:val="both"/>
            </w:pPr>
            <w:r w:rsidRPr="007276C1">
              <w:rPr>
                <w:u w:val="single"/>
              </w:rPr>
              <w:t>Heros (Halbgott)</w:t>
            </w:r>
            <w:r>
              <w:t xml:space="preserve">, der für seine außergewöhnliche Stärke und Tapferkeit berühmt war und als Gott in den Olymp aufgenommen wurde. Großen Ruhm errang er durch die 12 Taten, die er im Dienst von König </w:t>
            </w:r>
            <w:proofErr w:type="spellStart"/>
            <w:r>
              <w:t>Eurystheus</w:t>
            </w:r>
            <w:proofErr w:type="spellEnd"/>
            <w:r>
              <w:t xml:space="preserve"> ableistete (z.B. Sieg über den </w:t>
            </w:r>
            <w:proofErr w:type="spellStart"/>
            <w:r>
              <w:t>nemeischen</w:t>
            </w:r>
            <w:proofErr w:type="spellEnd"/>
            <w:r>
              <w:t xml:space="preserve"> Löwen, und die vielköpfige Hydra, Ausmisten der Ställe des </w:t>
            </w:r>
            <w:proofErr w:type="spellStart"/>
            <w:r>
              <w:t>Augias</w:t>
            </w:r>
            <w:proofErr w:type="spellEnd"/>
            <w:r>
              <w:t>, Bändigen des Höllenhundes Kerberos etc.)</w:t>
            </w:r>
            <w:r w:rsidR="00DA3E55">
              <w:t>.</w:t>
            </w:r>
          </w:p>
        </w:tc>
      </w:tr>
    </w:tbl>
    <w:p w14:paraId="33D4E09A" w14:textId="20CFD708" w:rsidR="005F125C" w:rsidRDefault="00F94D09" w:rsidP="0045156A">
      <w:pPr>
        <w:jc w:val="both"/>
      </w:pPr>
      <w:r>
        <w:t xml:space="preserve">Privat verehrten die Römer die Laren (Hausgötter mit eigenem Altar, dem </w:t>
      </w:r>
      <w:proofErr w:type="spellStart"/>
      <w:r>
        <w:t>Lararium</w:t>
      </w:r>
      <w:proofErr w:type="spellEnd"/>
      <w:r>
        <w:t>).</w:t>
      </w:r>
    </w:p>
    <w:p w14:paraId="272E66D7" w14:textId="77777777" w:rsidR="00B82DEA" w:rsidRDefault="00B82DEA" w:rsidP="0045156A">
      <w:pPr>
        <w:jc w:val="both"/>
        <w:rPr>
          <w:b/>
          <w:bCs/>
        </w:rPr>
      </w:pPr>
    </w:p>
    <w:p w14:paraId="46F8396F" w14:textId="77777777" w:rsidR="00B82DEA" w:rsidRDefault="00B82DEA" w:rsidP="0045156A">
      <w:pPr>
        <w:jc w:val="both"/>
        <w:rPr>
          <w:b/>
          <w:bCs/>
        </w:rPr>
      </w:pPr>
    </w:p>
    <w:p w14:paraId="58BD57D3" w14:textId="77777777" w:rsidR="00B82DEA" w:rsidRDefault="00B82DEA" w:rsidP="0045156A">
      <w:pPr>
        <w:jc w:val="both"/>
        <w:rPr>
          <w:b/>
          <w:bCs/>
        </w:rPr>
      </w:pPr>
    </w:p>
    <w:p w14:paraId="09B3F78B" w14:textId="77777777" w:rsidR="0045156A" w:rsidRDefault="0045156A" w:rsidP="0045156A">
      <w:pPr>
        <w:jc w:val="both"/>
        <w:rPr>
          <w:b/>
          <w:bCs/>
        </w:rPr>
      </w:pPr>
    </w:p>
    <w:sectPr w:rsidR="0045156A" w:rsidSect="00F744A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25C"/>
    <w:rsid w:val="00355C12"/>
    <w:rsid w:val="0045156A"/>
    <w:rsid w:val="005F125C"/>
    <w:rsid w:val="00A03B60"/>
    <w:rsid w:val="00A05ECE"/>
    <w:rsid w:val="00A57954"/>
    <w:rsid w:val="00B34F94"/>
    <w:rsid w:val="00B82DEA"/>
    <w:rsid w:val="00C77697"/>
    <w:rsid w:val="00D053FF"/>
    <w:rsid w:val="00DA3E55"/>
    <w:rsid w:val="00DD2A22"/>
    <w:rsid w:val="00F94D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19D1D"/>
  <w15:chartTrackingRefBased/>
  <w15:docId w15:val="{25FD36B5-65E8-420B-8170-7F25C6361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F125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5F1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F125C"/>
    <w:pPr>
      <w:ind w:left="720"/>
      <w:contextualSpacing/>
    </w:pPr>
  </w:style>
  <w:style w:type="paragraph" w:styleId="Sprechblasentext">
    <w:name w:val="Balloon Text"/>
    <w:basedOn w:val="Standard"/>
    <w:link w:val="SprechblasentextZchn"/>
    <w:uiPriority w:val="99"/>
    <w:semiHidden/>
    <w:unhideWhenUsed/>
    <w:rsid w:val="00B82DE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82D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D5A37-2523-4FD6-BD88-7B16F5ED2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734</Words>
  <Characters>4628</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L001750</dc:creator>
  <cp:keywords/>
  <dc:description/>
  <cp:lastModifiedBy>Benutzer1</cp:lastModifiedBy>
  <cp:revision>7</cp:revision>
  <cp:lastPrinted>2024-02-25T09:57:00Z</cp:lastPrinted>
  <dcterms:created xsi:type="dcterms:W3CDTF">2022-01-09T10:31:00Z</dcterms:created>
  <dcterms:modified xsi:type="dcterms:W3CDTF">2024-02-25T09:57:00Z</dcterms:modified>
</cp:coreProperties>
</file>